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365" w:rsidRDefault="00BD2365" w:rsidP="00BD2365">
      <w:pPr>
        <w:pStyle w:val="Title"/>
        <w:rPr>
          <w:rFonts w:ascii="Arial" w:hAnsi="Arial"/>
        </w:rPr>
      </w:pPr>
      <w:bookmarkStart w:id="0" w:name="OLE_LINK2"/>
      <w:r>
        <w:rPr>
          <w:rFonts w:ascii="Arial" w:hAnsi="Arial"/>
        </w:rPr>
        <w:t>LNPA Working Group Meeting Schedule</w:t>
      </w:r>
    </w:p>
    <w:p w:rsidR="00BD2365" w:rsidRDefault="001804D1" w:rsidP="00BD2365">
      <w:pPr>
        <w:pBdr>
          <w:bottom w:val="single" w:sz="6" w:space="1" w:color="auto"/>
        </w:pBdr>
        <w:jc w:val="center"/>
        <w:rPr>
          <w:b/>
          <w:sz w:val="24"/>
        </w:rPr>
      </w:pPr>
      <w:r>
        <w:rPr>
          <w:b/>
          <w:sz w:val="24"/>
        </w:rPr>
        <w:t>June 17</w:t>
      </w:r>
      <w:r w:rsidR="008879A7">
        <w:rPr>
          <w:b/>
          <w:sz w:val="24"/>
        </w:rPr>
        <w:t>,</w:t>
      </w:r>
      <w:r w:rsidR="00477ADC">
        <w:rPr>
          <w:b/>
          <w:sz w:val="24"/>
        </w:rPr>
        <w:t xml:space="preserve"> 2013</w:t>
      </w:r>
    </w:p>
    <w:p w:rsidR="00DA2F55" w:rsidRDefault="001804D1" w:rsidP="00DA2F55">
      <w:pPr>
        <w:jc w:val="center"/>
        <w:rPr>
          <w:b/>
          <w:sz w:val="24"/>
        </w:rPr>
      </w:pPr>
      <w:r>
        <w:rPr>
          <w:b/>
          <w:sz w:val="24"/>
        </w:rPr>
        <w:t>Conference Call</w:t>
      </w:r>
    </w:p>
    <w:p w:rsidR="00DA2F55" w:rsidRPr="000A0792" w:rsidRDefault="00DA2F55" w:rsidP="00BD2365">
      <w:pPr>
        <w:autoSpaceDE w:val="0"/>
        <w:autoSpaceDN w:val="0"/>
        <w:adjustRightInd w:val="0"/>
        <w:rPr>
          <w:rFonts w:cs="Arial"/>
          <w:b/>
          <w:sz w:val="24"/>
          <w:szCs w:val="24"/>
        </w:rPr>
      </w:pPr>
    </w:p>
    <w:p w:rsidR="00BD2365" w:rsidRDefault="00BD2365" w:rsidP="00BD2365">
      <w:pPr>
        <w:jc w:val="center"/>
      </w:pPr>
      <w:r>
        <w:rPr>
          <w:b/>
          <w:i/>
          <w:sz w:val="24"/>
        </w:rPr>
        <w:t>Agenda</w:t>
      </w:r>
    </w:p>
    <w:p w:rsidR="0066534C" w:rsidRDefault="0066534C" w:rsidP="00BD2365">
      <w:pPr>
        <w:pStyle w:val="Heading5"/>
        <w:rPr>
          <w:rFonts w:ascii="Arial" w:hAnsi="Arial"/>
          <w:sz w:val="28"/>
        </w:rPr>
      </w:pPr>
    </w:p>
    <w:p w:rsidR="009D17E3" w:rsidRPr="009D17E3" w:rsidRDefault="009D17E3" w:rsidP="009D17E3"/>
    <w:p w:rsidR="001804D1" w:rsidRDefault="00BD2365" w:rsidP="001804D1">
      <w:pPr>
        <w:pStyle w:val="Heading5"/>
        <w:rPr>
          <w:rFonts w:ascii="Arial" w:hAnsi="Arial"/>
          <w:sz w:val="28"/>
        </w:rPr>
      </w:pPr>
      <w:r>
        <w:rPr>
          <w:rFonts w:ascii="Arial" w:hAnsi="Arial"/>
          <w:sz w:val="28"/>
        </w:rPr>
        <w:t xml:space="preserve">LNPA Working Group (LNPA WG </w:t>
      </w:r>
      <w:r w:rsidR="001804D1">
        <w:rPr>
          <w:rFonts w:ascii="Arial" w:hAnsi="Arial"/>
          <w:sz w:val="28"/>
        </w:rPr>
        <w:t>)</w:t>
      </w:r>
    </w:p>
    <w:p w:rsidR="00BD2365" w:rsidRDefault="001804D1" w:rsidP="001804D1">
      <w:pPr>
        <w:pStyle w:val="Heading5"/>
        <w:rPr>
          <w:sz w:val="24"/>
        </w:rPr>
      </w:pPr>
      <w:r>
        <w:rPr>
          <w:sz w:val="24"/>
        </w:rPr>
        <w:t>Mon</w:t>
      </w:r>
      <w:r w:rsidR="00A941CE">
        <w:rPr>
          <w:sz w:val="24"/>
        </w:rPr>
        <w:t xml:space="preserve">day, </w:t>
      </w:r>
      <w:r>
        <w:rPr>
          <w:sz w:val="24"/>
        </w:rPr>
        <w:t>June1</w:t>
      </w:r>
      <w:r w:rsidR="004A6424">
        <w:rPr>
          <w:sz w:val="24"/>
        </w:rPr>
        <w:t>7</w:t>
      </w:r>
      <w:r>
        <w:rPr>
          <w:sz w:val="24"/>
        </w:rPr>
        <w:t xml:space="preserve">, </w:t>
      </w:r>
      <w:r w:rsidR="002B79C2">
        <w:rPr>
          <w:sz w:val="24"/>
        </w:rPr>
        <w:t>2013</w:t>
      </w:r>
      <w:r w:rsidR="00477ADC">
        <w:rPr>
          <w:sz w:val="24"/>
        </w:rPr>
        <w:t xml:space="preserve"> </w:t>
      </w:r>
      <w:r w:rsidR="00FA6C59">
        <w:rPr>
          <w:sz w:val="24"/>
        </w:rPr>
        <w:t xml:space="preserve">  </w:t>
      </w:r>
      <w:r>
        <w:rPr>
          <w:sz w:val="24"/>
        </w:rPr>
        <w:t>8:00 AM – 12</w:t>
      </w:r>
      <w:r w:rsidR="00DA2F55">
        <w:rPr>
          <w:sz w:val="24"/>
        </w:rPr>
        <w:t>:00 PM (</w:t>
      </w:r>
      <w:r>
        <w:rPr>
          <w:sz w:val="24"/>
        </w:rPr>
        <w:t>Pacific</w:t>
      </w:r>
      <w:r w:rsidR="003A44E2">
        <w:rPr>
          <w:sz w:val="24"/>
        </w:rPr>
        <w:t xml:space="preserve"> </w:t>
      </w:r>
      <w:r w:rsidR="00BD2365">
        <w:rPr>
          <w:sz w:val="24"/>
        </w:rPr>
        <w:t xml:space="preserve">Time Zone) </w:t>
      </w:r>
    </w:p>
    <w:p w:rsidR="00BD2365" w:rsidRPr="00F40CB5" w:rsidRDefault="00BD2365" w:rsidP="00BD2365">
      <w:pPr>
        <w:pStyle w:val="Heading4"/>
        <w:rPr>
          <w:color w:val="FF0000"/>
          <w:sz w:val="24"/>
          <w:szCs w:val="24"/>
        </w:rPr>
      </w:pPr>
      <w:smartTag w:uri="urn:schemas-microsoft-com:office:smarttags" w:element="place">
        <w:smartTag w:uri="urn:schemas-microsoft-com:office:smarttags" w:element="PlaceName">
          <w:r w:rsidRPr="001804D1">
            <w:rPr>
              <w:rFonts w:ascii="Verdana" w:hAnsi="Verdana"/>
              <w:sz w:val="24"/>
              <w:szCs w:val="24"/>
            </w:rPr>
            <w:t>Conference</w:t>
          </w:r>
        </w:smartTag>
        <w:r w:rsidRPr="001804D1">
          <w:rPr>
            <w:rFonts w:ascii="Verdana" w:hAnsi="Verdana"/>
            <w:sz w:val="24"/>
            <w:szCs w:val="24"/>
          </w:rPr>
          <w:t xml:space="preserve"> </w:t>
        </w:r>
        <w:smartTag w:uri="urn:schemas-microsoft-com:office:smarttags" w:element="PlaceType">
          <w:r w:rsidRPr="001804D1">
            <w:rPr>
              <w:rFonts w:ascii="Verdana" w:hAnsi="Verdana"/>
              <w:sz w:val="24"/>
              <w:szCs w:val="24"/>
            </w:rPr>
            <w:t>Bridge</w:t>
          </w:r>
        </w:smartTag>
      </w:smartTag>
      <w:r w:rsidRPr="00392829">
        <w:rPr>
          <w:sz w:val="24"/>
          <w:szCs w:val="24"/>
        </w:rPr>
        <w:t xml:space="preserve"> – </w:t>
      </w:r>
      <w:r w:rsidR="00F40CB5" w:rsidRPr="00F40CB5">
        <w:rPr>
          <w:color w:val="FF0000"/>
          <w:sz w:val="24"/>
          <w:szCs w:val="24"/>
        </w:rPr>
        <w:t>866-783-4160</w:t>
      </w:r>
      <w:r w:rsidRPr="00F40CB5">
        <w:rPr>
          <w:color w:val="FF0000"/>
          <w:sz w:val="24"/>
          <w:szCs w:val="24"/>
        </w:rPr>
        <w:t xml:space="preserve"> PIN 23272#</w:t>
      </w:r>
    </w:p>
    <w:bookmarkEnd w:id="0"/>
    <w:p w:rsidR="009D17E3" w:rsidRDefault="00BD2365" w:rsidP="00BD2365">
      <w:pPr>
        <w:rPr>
          <w:sz w:val="24"/>
          <w:szCs w:val="24"/>
        </w:rPr>
      </w:pPr>
      <w:r>
        <w:rPr>
          <w:sz w:val="24"/>
          <w:szCs w:val="24"/>
        </w:rPr>
        <w:t xml:space="preserve">  </w:t>
      </w:r>
    </w:p>
    <w:p w:rsidR="00BD2365" w:rsidRDefault="00BD2365" w:rsidP="00BD2365">
      <w:pPr>
        <w:rPr>
          <w:sz w:val="24"/>
          <w:szCs w:val="24"/>
        </w:rPr>
      </w:pPr>
      <w:r>
        <w:rPr>
          <w:sz w:val="24"/>
          <w:szCs w:val="24"/>
        </w:rPr>
        <w:t xml:space="preserve">  </w:t>
      </w:r>
    </w:p>
    <w:p w:rsidR="0066534C" w:rsidRDefault="0066534C" w:rsidP="003A7399">
      <w:pPr>
        <w:ind w:left="1440" w:hanging="1440"/>
        <w:rPr>
          <w:b/>
          <w:color w:val="FF0000"/>
          <w:sz w:val="24"/>
          <w:szCs w:val="24"/>
        </w:rPr>
      </w:pPr>
    </w:p>
    <w:p w:rsidR="00F31ADC" w:rsidRDefault="001804D1" w:rsidP="002B79C2">
      <w:pPr>
        <w:ind w:left="1440" w:hanging="1440"/>
        <w:rPr>
          <w:b/>
          <w:sz w:val="24"/>
        </w:rPr>
      </w:pPr>
      <w:r>
        <w:rPr>
          <w:b/>
          <w:color w:val="FF0000"/>
          <w:sz w:val="24"/>
          <w:szCs w:val="24"/>
        </w:rPr>
        <w:t>8</w:t>
      </w:r>
      <w:r w:rsidR="00BD2365" w:rsidRPr="005C66CF">
        <w:rPr>
          <w:b/>
          <w:color w:val="FF0000"/>
          <w:sz w:val="24"/>
          <w:szCs w:val="24"/>
        </w:rPr>
        <w:t>:00 a.m.</w:t>
      </w:r>
      <w:r w:rsidR="00BD2365">
        <w:rPr>
          <w:sz w:val="24"/>
          <w:szCs w:val="24"/>
        </w:rPr>
        <w:tab/>
      </w:r>
      <w:r w:rsidR="00BD2365" w:rsidRPr="007320C9">
        <w:rPr>
          <w:b/>
          <w:sz w:val="24"/>
          <w:szCs w:val="24"/>
        </w:rPr>
        <w:t xml:space="preserve">- </w:t>
      </w:r>
      <w:r w:rsidR="00BD2365" w:rsidRPr="007320C9">
        <w:rPr>
          <w:b/>
          <w:sz w:val="24"/>
        </w:rPr>
        <w:t xml:space="preserve">Introductions and Agenda Review – All </w:t>
      </w:r>
    </w:p>
    <w:p w:rsidR="00B01137" w:rsidRDefault="00B01137" w:rsidP="00BD2365">
      <w:pPr>
        <w:ind w:left="1440"/>
        <w:rPr>
          <w:b/>
          <w:sz w:val="24"/>
        </w:rPr>
      </w:pPr>
    </w:p>
    <w:p w:rsidR="009D17E3" w:rsidRDefault="009D17E3" w:rsidP="00BD2365">
      <w:pPr>
        <w:ind w:left="1440"/>
        <w:rPr>
          <w:b/>
          <w:sz w:val="24"/>
        </w:rPr>
      </w:pPr>
    </w:p>
    <w:p w:rsidR="001804D1" w:rsidRDefault="001804D1" w:rsidP="00BD2365">
      <w:pPr>
        <w:ind w:left="1440"/>
        <w:rPr>
          <w:b/>
          <w:sz w:val="24"/>
        </w:rPr>
      </w:pPr>
    </w:p>
    <w:p w:rsidR="00BD2365" w:rsidRDefault="00380807" w:rsidP="00BD2365">
      <w:pPr>
        <w:ind w:left="1440"/>
        <w:rPr>
          <w:b/>
          <w:sz w:val="24"/>
        </w:rPr>
      </w:pPr>
      <w:r>
        <w:rPr>
          <w:b/>
          <w:sz w:val="24"/>
        </w:rPr>
        <w:t xml:space="preserve">- Review and Approve </w:t>
      </w:r>
      <w:r w:rsidR="001804D1">
        <w:rPr>
          <w:b/>
          <w:sz w:val="24"/>
        </w:rPr>
        <w:t>May 7</w:t>
      </w:r>
      <w:r w:rsidR="00477ADC">
        <w:rPr>
          <w:b/>
          <w:sz w:val="24"/>
        </w:rPr>
        <w:t>,</w:t>
      </w:r>
      <w:r w:rsidR="002B79C2">
        <w:rPr>
          <w:b/>
          <w:sz w:val="24"/>
        </w:rPr>
        <w:t xml:space="preserve"> 2013</w:t>
      </w:r>
      <w:r w:rsidR="00BD2365">
        <w:rPr>
          <w:b/>
          <w:sz w:val="24"/>
        </w:rPr>
        <w:t xml:space="preserve"> Draft APT </w:t>
      </w:r>
      <w:r w:rsidR="00BD2365" w:rsidRPr="007320C9">
        <w:rPr>
          <w:b/>
          <w:sz w:val="24"/>
        </w:rPr>
        <w:t>Minutes</w:t>
      </w:r>
      <w:r w:rsidR="00BD2365">
        <w:rPr>
          <w:b/>
          <w:sz w:val="24"/>
        </w:rPr>
        <w:t xml:space="preserve"> – All</w:t>
      </w:r>
    </w:p>
    <w:p w:rsidR="001804D1" w:rsidRDefault="001804D1" w:rsidP="003D4135">
      <w:pPr>
        <w:ind w:left="720" w:firstLine="720"/>
        <w:rPr>
          <w:b/>
          <w:sz w:val="24"/>
        </w:rPr>
      </w:pPr>
    </w:p>
    <w:p w:rsidR="009D17E3" w:rsidRDefault="009D17E3" w:rsidP="003D4135">
      <w:pPr>
        <w:ind w:left="720" w:firstLine="720"/>
        <w:rPr>
          <w:b/>
          <w:sz w:val="24"/>
        </w:rPr>
      </w:pPr>
    </w:p>
    <w:p w:rsidR="001804D1" w:rsidRDefault="001804D1" w:rsidP="003D4135">
      <w:pPr>
        <w:ind w:left="720" w:firstLine="720"/>
        <w:rPr>
          <w:b/>
          <w:sz w:val="24"/>
        </w:rPr>
      </w:pPr>
    </w:p>
    <w:p w:rsidR="003D4135" w:rsidRDefault="001804D1" w:rsidP="003D4135">
      <w:pPr>
        <w:ind w:left="720" w:firstLine="720"/>
        <w:rPr>
          <w:b/>
          <w:sz w:val="24"/>
        </w:rPr>
      </w:pPr>
      <w:r>
        <w:rPr>
          <w:b/>
          <w:sz w:val="24"/>
        </w:rPr>
        <w:t xml:space="preserve">- </w:t>
      </w:r>
      <w:r w:rsidR="00C21F1E">
        <w:rPr>
          <w:b/>
          <w:sz w:val="24"/>
        </w:rPr>
        <w:t>Turn-Up Test Plan for NANC 372, XML Interface</w:t>
      </w:r>
      <w:r w:rsidR="003D4135">
        <w:rPr>
          <w:b/>
          <w:sz w:val="24"/>
        </w:rPr>
        <w:t xml:space="preserve"> – John Nakamura, Neustar</w:t>
      </w:r>
    </w:p>
    <w:p w:rsidR="00705720" w:rsidRDefault="00705720" w:rsidP="003D4135">
      <w:pPr>
        <w:ind w:left="720" w:firstLine="720"/>
        <w:rPr>
          <w:b/>
          <w:sz w:val="24"/>
        </w:rPr>
      </w:pPr>
    </w:p>
    <w:p w:rsidR="00705720" w:rsidRDefault="00705720" w:rsidP="00705720">
      <w:pPr>
        <w:ind w:left="720" w:firstLine="720"/>
        <w:rPr>
          <w:b/>
          <w:sz w:val="24"/>
          <w:szCs w:val="24"/>
        </w:rPr>
      </w:pPr>
      <w:r w:rsidRPr="00705720">
        <w:rPr>
          <w:b/>
          <w:sz w:val="24"/>
        </w:rPr>
        <w:t xml:space="preserve">- </w:t>
      </w:r>
      <w:r w:rsidRPr="00705720">
        <w:rPr>
          <w:b/>
          <w:sz w:val="24"/>
          <w:szCs w:val="24"/>
        </w:rPr>
        <w:t>Status Update on Verizon Wireless Discussion Item at the</w:t>
      </w:r>
    </w:p>
    <w:p w:rsidR="00705720" w:rsidRPr="00705720" w:rsidRDefault="00705720" w:rsidP="00705720">
      <w:pPr>
        <w:rPr>
          <w:b/>
          <w:sz w:val="24"/>
          <w:szCs w:val="24"/>
        </w:rPr>
      </w:pPr>
      <w:r>
        <w:rPr>
          <w:b/>
          <w:sz w:val="24"/>
          <w:szCs w:val="24"/>
        </w:rPr>
        <w:t xml:space="preserve">                       </w:t>
      </w:r>
      <w:r w:rsidRPr="00705720">
        <w:rPr>
          <w:b/>
          <w:sz w:val="24"/>
          <w:szCs w:val="24"/>
        </w:rPr>
        <w:t xml:space="preserve">  May 2013 LNPA WG  Meeting, Regarding the Incorrect Use</w:t>
      </w:r>
    </w:p>
    <w:p w:rsidR="00705720" w:rsidRPr="00705720" w:rsidRDefault="00705720" w:rsidP="00705720">
      <w:pPr>
        <w:rPr>
          <w:b/>
          <w:sz w:val="24"/>
          <w:szCs w:val="24"/>
        </w:rPr>
      </w:pPr>
      <w:r>
        <w:rPr>
          <w:b/>
          <w:sz w:val="24"/>
          <w:szCs w:val="24"/>
        </w:rPr>
        <w:t xml:space="preserve">                         </w:t>
      </w:r>
      <w:r w:rsidRPr="00705720">
        <w:rPr>
          <w:b/>
          <w:sz w:val="24"/>
          <w:szCs w:val="24"/>
        </w:rPr>
        <w:t>of Inactive SPIDs in the NPAC – John Nakamura, Neustar</w:t>
      </w:r>
    </w:p>
    <w:p w:rsidR="00705720" w:rsidRPr="00705720" w:rsidRDefault="00705720" w:rsidP="00705720">
      <w:pPr>
        <w:pStyle w:val="ListParagraph"/>
        <w:ind w:left="1800"/>
        <w:rPr>
          <w:b/>
          <w:sz w:val="24"/>
        </w:rPr>
      </w:pPr>
    </w:p>
    <w:p w:rsidR="00705720" w:rsidRPr="00705720" w:rsidRDefault="00705720" w:rsidP="00705720">
      <w:pPr>
        <w:rPr>
          <w:b/>
          <w:i/>
          <w:sz w:val="24"/>
        </w:rPr>
      </w:pPr>
      <w:r>
        <w:rPr>
          <w:sz w:val="24"/>
        </w:rPr>
        <w:t xml:space="preserve">            </w:t>
      </w:r>
      <w:r w:rsidRPr="00705720">
        <w:rPr>
          <w:sz w:val="24"/>
        </w:rPr>
        <w:tab/>
      </w:r>
      <w:r w:rsidRPr="00705720">
        <w:rPr>
          <w:i/>
          <w:sz w:val="24"/>
        </w:rPr>
        <w:t xml:space="preserve">      </w:t>
      </w:r>
      <w:r w:rsidRPr="00705720">
        <w:rPr>
          <w:b/>
          <w:i/>
          <w:sz w:val="24"/>
        </w:rPr>
        <w:t>Separate Documents will be sent out by June 4, 2013</w:t>
      </w:r>
    </w:p>
    <w:p w:rsidR="00705720" w:rsidRPr="00705720" w:rsidRDefault="00705720" w:rsidP="00705720">
      <w:pPr>
        <w:pStyle w:val="ListParagraph"/>
        <w:ind w:left="1800"/>
        <w:rPr>
          <w:b/>
          <w:sz w:val="24"/>
        </w:rPr>
      </w:pPr>
    </w:p>
    <w:p w:rsidR="003D4135" w:rsidRDefault="003D4135" w:rsidP="003D4135">
      <w:pPr>
        <w:rPr>
          <w:b/>
          <w:sz w:val="24"/>
          <w:highlight w:val="yellow"/>
        </w:rPr>
      </w:pPr>
    </w:p>
    <w:p w:rsidR="003D4135" w:rsidRDefault="003D4135" w:rsidP="003D4135">
      <w:pPr>
        <w:rPr>
          <w:b/>
          <w:sz w:val="24"/>
          <w:highlight w:val="yellow"/>
        </w:rPr>
      </w:pPr>
    </w:p>
    <w:p w:rsidR="001804D1" w:rsidRPr="00B12000" w:rsidRDefault="001804D1" w:rsidP="001804D1">
      <w:pPr>
        <w:ind w:left="1440"/>
        <w:rPr>
          <w:sz w:val="24"/>
          <w:szCs w:val="24"/>
        </w:rPr>
      </w:pPr>
      <w:r w:rsidRPr="00705720">
        <w:rPr>
          <w:b/>
          <w:sz w:val="24"/>
          <w:szCs w:val="24"/>
          <w:highlight w:val="yellow"/>
        </w:rPr>
        <w:t xml:space="preserve">Action Item 050713-02:  </w:t>
      </w:r>
      <w:r w:rsidRPr="00705720">
        <w:rPr>
          <w:sz w:val="24"/>
          <w:szCs w:val="24"/>
          <w:highlight w:val="yellow"/>
          <w:u w:val="single"/>
        </w:rPr>
        <w:t>Service providers</w:t>
      </w:r>
      <w:r w:rsidRPr="00705720">
        <w:rPr>
          <w:sz w:val="24"/>
          <w:szCs w:val="24"/>
          <w:highlight w:val="yellow"/>
        </w:rPr>
        <w:t xml:space="preserve"> are to be prepared to state their company positions on the </w:t>
      </w:r>
      <w:r w:rsidRPr="00705720">
        <w:rPr>
          <w:b/>
          <w:sz w:val="24"/>
          <w:szCs w:val="24"/>
          <w:highlight w:val="yellow"/>
        </w:rPr>
        <w:t xml:space="preserve">June 17, 2013, conference call </w:t>
      </w:r>
      <w:r w:rsidRPr="00705720">
        <w:rPr>
          <w:sz w:val="24"/>
          <w:szCs w:val="24"/>
          <w:highlight w:val="yellow"/>
        </w:rPr>
        <w:t xml:space="preserve"> as to whether or not new service providers should be required to do turn up testing themselves (or through a surrogate) even though the same test plan will be used that the vendors used to do their testing.  And if the vendor that does the vendor testing is also the surrogate for the service provider, does the test have to be repeated?</w:t>
      </w:r>
    </w:p>
    <w:p w:rsidR="001804D1" w:rsidRDefault="001804D1" w:rsidP="00730068">
      <w:pPr>
        <w:rPr>
          <w:b/>
          <w:sz w:val="24"/>
        </w:rPr>
      </w:pPr>
    </w:p>
    <w:p w:rsidR="001804D1" w:rsidRDefault="001804D1" w:rsidP="00434F19">
      <w:pPr>
        <w:ind w:firstLine="720"/>
        <w:rPr>
          <w:sz w:val="24"/>
        </w:rPr>
      </w:pPr>
      <w:r>
        <w:rPr>
          <w:sz w:val="24"/>
        </w:rPr>
        <w:t xml:space="preserve">       </w:t>
      </w:r>
    </w:p>
    <w:p w:rsidR="009D17E3" w:rsidRPr="001804D1" w:rsidRDefault="009D17E3" w:rsidP="00434F19">
      <w:pPr>
        <w:ind w:firstLine="720"/>
        <w:rPr>
          <w:sz w:val="24"/>
        </w:rPr>
      </w:pPr>
    </w:p>
    <w:p w:rsidR="001804D1" w:rsidRDefault="001804D1" w:rsidP="009D17E3">
      <w:pPr>
        <w:rPr>
          <w:b/>
          <w:i/>
          <w:sz w:val="24"/>
        </w:rPr>
      </w:pPr>
    </w:p>
    <w:p w:rsidR="001804D1" w:rsidRDefault="001804D1" w:rsidP="00434F19">
      <w:pPr>
        <w:ind w:firstLine="720"/>
        <w:rPr>
          <w:b/>
          <w:i/>
          <w:sz w:val="24"/>
        </w:rPr>
      </w:pPr>
    </w:p>
    <w:p w:rsidR="00E478B7" w:rsidRDefault="0050380C" w:rsidP="00434F19">
      <w:pPr>
        <w:ind w:firstLine="720"/>
        <w:rPr>
          <w:b/>
          <w:i/>
          <w:sz w:val="24"/>
        </w:rPr>
      </w:pPr>
      <w:r>
        <w:rPr>
          <w:b/>
          <w:i/>
          <w:sz w:val="24"/>
        </w:rPr>
        <w:t>Next Meeting …</w:t>
      </w:r>
      <w:r w:rsidR="004A6424">
        <w:rPr>
          <w:b/>
          <w:i/>
          <w:sz w:val="24"/>
        </w:rPr>
        <w:t>July 9 – 10,</w:t>
      </w:r>
      <w:r>
        <w:rPr>
          <w:b/>
          <w:i/>
          <w:sz w:val="24"/>
        </w:rPr>
        <w:t xml:space="preserve"> 2013</w:t>
      </w:r>
      <w:r w:rsidR="006942B2">
        <w:rPr>
          <w:b/>
          <w:i/>
          <w:sz w:val="24"/>
        </w:rPr>
        <w:t xml:space="preserve">:  </w:t>
      </w:r>
      <w:r>
        <w:rPr>
          <w:b/>
          <w:i/>
          <w:sz w:val="24"/>
        </w:rPr>
        <w:t>Location…</w:t>
      </w:r>
      <w:r w:rsidR="004A6424">
        <w:rPr>
          <w:b/>
          <w:i/>
          <w:sz w:val="24"/>
        </w:rPr>
        <w:t xml:space="preserve">Seattle, Washington </w:t>
      </w:r>
      <w:r w:rsidR="00BD2365">
        <w:rPr>
          <w:b/>
          <w:i/>
          <w:sz w:val="24"/>
        </w:rPr>
        <w:t>…</w:t>
      </w:r>
    </w:p>
    <w:p w:rsidR="00BD2365" w:rsidRPr="00367161" w:rsidRDefault="00BD2365" w:rsidP="00434F19">
      <w:pPr>
        <w:ind w:firstLine="720"/>
        <w:rPr>
          <w:b/>
          <w:i/>
          <w:sz w:val="24"/>
        </w:rPr>
      </w:pPr>
      <w:r>
        <w:rPr>
          <w:b/>
          <w:i/>
          <w:sz w:val="24"/>
        </w:rPr>
        <w:t>Hosted by</w:t>
      </w:r>
      <w:r w:rsidR="0050380C">
        <w:rPr>
          <w:b/>
          <w:i/>
          <w:sz w:val="24"/>
        </w:rPr>
        <w:t xml:space="preserve"> </w:t>
      </w:r>
      <w:r w:rsidR="004A6424">
        <w:rPr>
          <w:b/>
          <w:i/>
          <w:sz w:val="24"/>
        </w:rPr>
        <w:t>T-Mobile</w:t>
      </w:r>
    </w:p>
    <w:sectPr w:rsidR="00BD2365" w:rsidRPr="00367161" w:rsidSect="00BD2365">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9FC" w:rsidRDefault="005E59FC" w:rsidP="00BD2365">
      <w:r>
        <w:separator/>
      </w:r>
    </w:p>
  </w:endnote>
  <w:endnote w:type="continuationSeparator" w:id="0">
    <w:p w:rsidR="005E59FC" w:rsidRDefault="005E59FC" w:rsidP="00BD2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097273"/>
      <w:docPartObj>
        <w:docPartGallery w:val="Page Numbers (Bottom of Page)"/>
        <w:docPartUnique/>
      </w:docPartObj>
    </w:sdtPr>
    <w:sdtContent>
      <w:p w:rsidR="00A931D8" w:rsidRDefault="00C52785">
        <w:pPr>
          <w:pStyle w:val="Footer"/>
          <w:jc w:val="right"/>
        </w:pPr>
        <w:fldSimple w:instr=" PAGE   \* MERGEFORMAT ">
          <w:r w:rsidR="008879A7">
            <w:rPr>
              <w:noProof/>
            </w:rPr>
            <w:t>1</w:t>
          </w:r>
        </w:fldSimple>
      </w:p>
    </w:sdtContent>
  </w:sdt>
  <w:p w:rsidR="00A931D8" w:rsidRDefault="00A931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9FC" w:rsidRDefault="005E59FC" w:rsidP="00BD2365">
      <w:r>
        <w:separator/>
      </w:r>
    </w:p>
  </w:footnote>
  <w:footnote w:type="continuationSeparator" w:id="0">
    <w:p w:rsidR="005E59FC" w:rsidRDefault="005E59FC" w:rsidP="00BD23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402ED"/>
    <w:multiLevelType w:val="hybridMultilevel"/>
    <w:tmpl w:val="CA56DD0E"/>
    <w:lvl w:ilvl="0" w:tplc="4B509CCE">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F02D4D"/>
    <w:multiLevelType w:val="hybridMultilevel"/>
    <w:tmpl w:val="455439A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F9E4D39"/>
    <w:multiLevelType w:val="hybridMultilevel"/>
    <w:tmpl w:val="A296CDF4"/>
    <w:lvl w:ilvl="0" w:tplc="5E6A7244">
      <w:numFmt w:val="bullet"/>
      <w:lvlText w:val="-"/>
      <w:lvlJc w:val="left"/>
      <w:pPr>
        <w:ind w:left="1800" w:hanging="360"/>
      </w:pPr>
      <w:rPr>
        <w:rFonts w:ascii="Calibri" w:hAnsi="Calibri" w:hint="default"/>
        <w:b/>
        <w:i w:val="0"/>
        <w:color w:val="auto"/>
        <w:sz w:val="24"/>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11D39B3"/>
    <w:multiLevelType w:val="singleLevel"/>
    <w:tmpl w:val="DEF2A2F4"/>
    <w:lvl w:ilvl="0">
      <w:start w:val="1"/>
      <w:numFmt w:val="bullet"/>
      <w:lvlText w:val=""/>
      <w:lvlJc w:val="left"/>
      <w:pPr>
        <w:tabs>
          <w:tab w:val="num" w:pos="360"/>
        </w:tabs>
        <w:ind w:left="360" w:hanging="360"/>
      </w:pPr>
      <w:rPr>
        <w:rFonts w:ascii="Symbol" w:hAnsi="Symbol" w:hint="default"/>
        <w:b w:val="0"/>
        <w:i w:val="0"/>
        <w:outline w:val="0"/>
        <w:shadow w:val="0"/>
        <w:emboss w:val="0"/>
        <w:imprint w:val="0"/>
        <w:sz w:val="24"/>
      </w:rPr>
    </w:lvl>
  </w:abstractNum>
  <w:abstractNum w:abstractNumId="4">
    <w:nsid w:val="11D667CA"/>
    <w:multiLevelType w:val="singleLevel"/>
    <w:tmpl w:val="04090001"/>
    <w:lvl w:ilvl="0">
      <w:start w:val="1"/>
      <w:numFmt w:val="bullet"/>
      <w:lvlText w:val=""/>
      <w:lvlJc w:val="left"/>
      <w:pPr>
        <w:ind w:left="720" w:hanging="360"/>
      </w:pPr>
      <w:rPr>
        <w:rFonts w:ascii="Symbol" w:hAnsi="Symbol" w:hint="default"/>
      </w:rPr>
    </w:lvl>
  </w:abstractNum>
  <w:abstractNum w:abstractNumId="5">
    <w:nsid w:val="136B2B09"/>
    <w:multiLevelType w:val="hybridMultilevel"/>
    <w:tmpl w:val="B184C69A"/>
    <w:lvl w:ilvl="0" w:tplc="9454E19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71777F9"/>
    <w:multiLevelType w:val="hybridMultilevel"/>
    <w:tmpl w:val="B47EEAA0"/>
    <w:lvl w:ilvl="0" w:tplc="0144CA3E">
      <w:start w:val="1"/>
      <w:numFmt w:val="decimal"/>
      <w:lvlText w:val="%1."/>
      <w:lvlJc w:val="left"/>
      <w:pPr>
        <w:ind w:left="4590" w:hanging="360"/>
      </w:pPr>
    </w:lvl>
    <w:lvl w:ilvl="1" w:tplc="04090003">
      <w:start w:val="1"/>
      <w:numFmt w:val="lowerLetter"/>
      <w:lvlText w:val="%2."/>
      <w:lvlJc w:val="left"/>
      <w:pPr>
        <w:ind w:left="5220" w:hanging="360"/>
      </w:pPr>
    </w:lvl>
    <w:lvl w:ilvl="2" w:tplc="04090005" w:tentative="1">
      <w:start w:val="1"/>
      <w:numFmt w:val="lowerRoman"/>
      <w:lvlText w:val="%3."/>
      <w:lvlJc w:val="right"/>
      <w:pPr>
        <w:ind w:left="5940" w:hanging="180"/>
      </w:pPr>
    </w:lvl>
    <w:lvl w:ilvl="3" w:tplc="04090001" w:tentative="1">
      <w:start w:val="1"/>
      <w:numFmt w:val="decimal"/>
      <w:lvlText w:val="%4."/>
      <w:lvlJc w:val="left"/>
      <w:pPr>
        <w:ind w:left="6660" w:hanging="360"/>
      </w:pPr>
    </w:lvl>
    <w:lvl w:ilvl="4" w:tplc="04090003" w:tentative="1">
      <w:start w:val="1"/>
      <w:numFmt w:val="lowerLetter"/>
      <w:lvlText w:val="%5."/>
      <w:lvlJc w:val="left"/>
      <w:pPr>
        <w:ind w:left="7380" w:hanging="360"/>
      </w:pPr>
    </w:lvl>
    <w:lvl w:ilvl="5" w:tplc="04090005" w:tentative="1">
      <w:start w:val="1"/>
      <w:numFmt w:val="lowerRoman"/>
      <w:lvlText w:val="%6."/>
      <w:lvlJc w:val="right"/>
      <w:pPr>
        <w:ind w:left="8100" w:hanging="180"/>
      </w:pPr>
    </w:lvl>
    <w:lvl w:ilvl="6" w:tplc="04090001" w:tentative="1">
      <w:start w:val="1"/>
      <w:numFmt w:val="decimal"/>
      <w:lvlText w:val="%7."/>
      <w:lvlJc w:val="left"/>
      <w:pPr>
        <w:ind w:left="8820" w:hanging="360"/>
      </w:pPr>
    </w:lvl>
    <w:lvl w:ilvl="7" w:tplc="04090003" w:tentative="1">
      <w:start w:val="1"/>
      <w:numFmt w:val="lowerLetter"/>
      <w:lvlText w:val="%8."/>
      <w:lvlJc w:val="left"/>
      <w:pPr>
        <w:ind w:left="9540" w:hanging="360"/>
      </w:pPr>
    </w:lvl>
    <w:lvl w:ilvl="8" w:tplc="04090005" w:tentative="1">
      <w:start w:val="1"/>
      <w:numFmt w:val="lowerRoman"/>
      <w:lvlText w:val="%9."/>
      <w:lvlJc w:val="right"/>
      <w:pPr>
        <w:ind w:left="10260" w:hanging="180"/>
      </w:pPr>
    </w:lvl>
  </w:abstractNum>
  <w:abstractNum w:abstractNumId="7">
    <w:nsid w:val="19FE5BE2"/>
    <w:multiLevelType w:val="hybridMultilevel"/>
    <w:tmpl w:val="DB14302E"/>
    <w:lvl w:ilvl="0" w:tplc="7FD8F2D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3AF2EF1"/>
    <w:multiLevelType w:val="singleLevel"/>
    <w:tmpl w:val="97AC36AA"/>
    <w:lvl w:ilvl="0">
      <w:start w:val="1"/>
      <w:numFmt w:val="bullet"/>
      <w:lvlText w:val=""/>
      <w:lvlJc w:val="left"/>
      <w:pPr>
        <w:tabs>
          <w:tab w:val="num" w:pos="360"/>
        </w:tabs>
        <w:ind w:left="360" w:hanging="360"/>
      </w:pPr>
      <w:rPr>
        <w:rFonts w:ascii="Symbol" w:hAnsi="Symbol" w:hint="default"/>
        <w:b w:val="0"/>
        <w:i w:val="0"/>
        <w:outline w:val="0"/>
        <w:shadow w:val="0"/>
        <w:emboss w:val="0"/>
        <w:imprint w:val="0"/>
        <w:sz w:val="24"/>
      </w:rPr>
    </w:lvl>
  </w:abstractNum>
  <w:abstractNum w:abstractNumId="9">
    <w:nsid w:val="28ED4769"/>
    <w:multiLevelType w:val="hybridMultilevel"/>
    <w:tmpl w:val="06F8B9D4"/>
    <w:lvl w:ilvl="0" w:tplc="67F80EB2">
      <w:start w:val="1"/>
      <w:numFmt w:val="decimal"/>
      <w:lvlText w:val="%1."/>
      <w:lvlJc w:val="left"/>
      <w:pPr>
        <w:ind w:left="4590" w:hanging="360"/>
      </w:pPr>
      <w:rPr>
        <w:rFonts w:hint="default"/>
      </w:r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10">
    <w:nsid w:val="31205146"/>
    <w:multiLevelType w:val="hybridMultilevel"/>
    <w:tmpl w:val="42845452"/>
    <w:lvl w:ilvl="0" w:tplc="ABB4A9B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9D56D76"/>
    <w:multiLevelType w:val="hybridMultilevel"/>
    <w:tmpl w:val="204C6B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1A108AF"/>
    <w:multiLevelType w:val="hybridMultilevel"/>
    <w:tmpl w:val="A5EAA88E"/>
    <w:lvl w:ilvl="0" w:tplc="DEF04A98">
      <w:start w:val="1"/>
      <w:numFmt w:val="bullet"/>
      <w:lvlText w:val=""/>
      <w:lvlJc w:val="left"/>
      <w:pPr>
        <w:ind w:left="2880" w:hanging="360"/>
      </w:pPr>
      <w:rPr>
        <w:rFonts w:ascii="Symbol" w:hAnsi="Symbol" w:hint="default"/>
      </w:rPr>
    </w:lvl>
    <w:lvl w:ilvl="1" w:tplc="204C8E44">
      <w:start w:val="1"/>
      <w:numFmt w:val="decimal"/>
      <w:lvlText w:val="%2."/>
      <w:lvlJc w:val="left"/>
      <w:pPr>
        <w:tabs>
          <w:tab w:val="num" w:pos="3600"/>
        </w:tabs>
        <w:ind w:left="3600" w:hanging="360"/>
      </w:pPr>
    </w:lvl>
    <w:lvl w:ilvl="2" w:tplc="51C8B8D2">
      <w:start w:val="1"/>
      <w:numFmt w:val="decimal"/>
      <w:lvlText w:val="%3."/>
      <w:lvlJc w:val="left"/>
      <w:pPr>
        <w:tabs>
          <w:tab w:val="num" w:pos="4320"/>
        </w:tabs>
        <w:ind w:left="4320" w:hanging="360"/>
      </w:pPr>
    </w:lvl>
    <w:lvl w:ilvl="3" w:tplc="FDE83784">
      <w:start w:val="1"/>
      <w:numFmt w:val="decimal"/>
      <w:lvlText w:val="%4."/>
      <w:lvlJc w:val="left"/>
      <w:pPr>
        <w:tabs>
          <w:tab w:val="num" w:pos="5040"/>
        </w:tabs>
        <w:ind w:left="5040" w:hanging="360"/>
      </w:pPr>
    </w:lvl>
    <w:lvl w:ilvl="4" w:tplc="1B1C48D2">
      <w:start w:val="1"/>
      <w:numFmt w:val="decimal"/>
      <w:lvlText w:val="%5."/>
      <w:lvlJc w:val="left"/>
      <w:pPr>
        <w:tabs>
          <w:tab w:val="num" w:pos="5760"/>
        </w:tabs>
        <w:ind w:left="5760" w:hanging="360"/>
      </w:pPr>
    </w:lvl>
    <w:lvl w:ilvl="5" w:tplc="2B20B39C">
      <w:start w:val="1"/>
      <w:numFmt w:val="decimal"/>
      <w:lvlText w:val="%6."/>
      <w:lvlJc w:val="left"/>
      <w:pPr>
        <w:tabs>
          <w:tab w:val="num" w:pos="6480"/>
        </w:tabs>
        <w:ind w:left="6480" w:hanging="360"/>
      </w:pPr>
    </w:lvl>
    <w:lvl w:ilvl="6" w:tplc="00F4EF18">
      <w:start w:val="1"/>
      <w:numFmt w:val="decimal"/>
      <w:lvlText w:val="%7."/>
      <w:lvlJc w:val="left"/>
      <w:pPr>
        <w:tabs>
          <w:tab w:val="num" w:pos="7200"/>
        </w:tabs>
        <w:ind w:left="7200" w:hanging="360"/>
      </w:pPr>
    </w:lvl>
    <w:lvl w:ilvl="7" w:tplc="FD74ED74">
      <w:start w:val="1"/>
      <w:numFmt w:val="decimal"/>
      <w:lvlText w:val="%8."/>
      <w:lvlJc w:val="left"/>
      <w:pPr>
        <w:tabs>
          <w:tab w:val="num" w:pos="7920"/>
        </w:tabs>
        <w:ind w:left="7920" w:hanging="360"/>
      </w:pPr>
    </w:lvl>
    <w:lvl w:ilvl="8" w:tplc="396670B0">
      <w:start w:val="1"/>
      <w:numFmt w:val="decimal"/>
      <w:lvlText w:val="%9."/>
      <w:lvlJc w:val="left"/>
      <w:pPr>
        <w:tabs>
          <w:tab w:val="num" w:pos="8640"/>
        </w:tabs>
        <w:ind w:left="8640" w:hanging="360"/>
      </w:pPr>
    </w:lvl>
  </w:abstractNum>
  <w:abstractNum w:abstractNumId="13">
    <w:nsid w:val="430B3437"/>
    <w:multiLevelType w:val="hybridMultilevel"/>
    <w:tmpl w:val="DAEC2828"/>
    <w:lvl w:ilvl="0" w:tplc="77BCCDA6">
      <w:start w:val="1"/>
      <w:numFmt w:val="decimal"/>
      <w:lvlText w:val="%1."/>
      <w:lvlJc w:val="left"/>
      <w:pPr>
        <w:tabs>
          <w:tab w:val="num" w:pos="2880"/>
        </w:tabs>
        <w:ind w:left="2880" w:hanging="360"/>
      </w:pPr>
    </w:lvl>
    <w:lvl w:ilvl="1" w:tplc="ED546C16">
      <w:start w:val="1"/>
      <w:numFmt w:val="decimal"/>
      <w:lvlText w:val="%2."/>
      <w:lvlJc w:val="left"/>
      <w:pPr>
        <w:tabs>
          <w:tab w:val="num" w:pos="2160"/>
        </w:tabs>
        <w:ind w:left="2160" w:hanging="360"/>
      </w:pPr>
    </w:lvl>
    <w:lvl w:ilvl="2" w:tplc="219CAA40">
      <w:start w:val="1"/>
      <w:numFmt w:val="decimal"/>
      <w:lvlText w:val="%3."/>
      <w:lvlJc w:val="left"/>
      <w:pPr>
        <w:tabs>
          <w:tab w:val="num" w:pos="2880"/>
        </w:tabs>
        <w:ind w:left="2880" w:hanging="360"/>
      </w:pPr>
    </w:lvl>
    <w:lvl w:ilvl="3" w:tplc="0C4E8E42">
      <w:start w:val="1"/>
      <w:numFmt w:val="decimal"/>
      <w:lvlText w:val="%4."/>
      <w:lvlJc w:val="left"/>
      <w:pPr>
        <w:tabs>
          <w:tab w:val="num" w:pos="3600"/>
        </w:tabs>
        <w:ind w:left="3600" w:hanging="360"/>
      </w:pPr>
    </w:lvl>
    <w:lvl w:ilvl="4" w:tplc="16BC6B72">
      <w:start w:val="1"/>
      <w:numFmt w:val="decimal"/>
      <w:lvlText w:val="%5."/>
      <w:lvlJc w:val="left"/>
      <w:pPr>
        <w:tabs>
          <w:tab w:val="num" w:pos="4320"/>
        </w:tabs>
        <w:ind w:left="4320" w:hanging="360"/>
      </w:pPr>
    </w:lvl>
    <w:lvl w:ilvl="5" w:tplc="53A07E04">
      <w:start w:val="1"/>
      <w:numFmt w:val="decimal"/>
      <w:lvlText w:val="%6."/>
      <w:lvlJc w:val="left"/>
      <w:pPr>
        <w:tabs>
          <w:tab w:val="num" w:pos="5040"/>
        </w:tabs>
        <w:ind w:left="5040" w:hanging="360"/>
      </w:pPr>
    </w:lvl>
    <w:lvl w:ilvl="6" w:tplc="E65275C6">
      <w:start w:val="1"/>
      <w:numFmt w:val="decimal"/>
      <w:lvlText w:val="%7."/>
      <w:lvlJc w:val="left"/>
      <w:pPr>
        <w:tabs>
          <w:tab w:val="num" w:pos="5760"/>
        </w:tabs>
        <w:ind w:left="5760" w:hanging="360"/>
      </w:pPr>
    </w:lvl>
    <w:lvl w:ilvl="7" w:tplc="BE0AFF4C">
      <w:start w:val="1"/>
      <w:numFmt w:val="decimal"/>
      <w:lvlText w:val="%8."/>
      <w:lvlJc w:val="left"/>
      <w:pPr>
        <w:tabs>
          <w:tab w:val="num" w:pos="6480"/>
        </w:tabs>
        <w:ind w:left="6480" w:hanging="360"/>
      </w:pPr>
    </w:lvl>
    <w:lvl w:ilvl="8" w:tplc="D41A8CD8">
      <w:start w:val="1"/>
      <w:numFmt w:val="decimal"/>
      <w:lvlText w:val="%9."/>
      <w:lvlJc w:val="left"/>
      <w:pPr>
        <w:tabs>
          <w:tab w:val="num" w:pos="7200"/>
        </w:tabs>
        <w:ind w:left="7200" w:hanging="360"/>
      </w:pPr>
    </w:lvl>
  </w:abstractNum>
  <w:abstractNum w:abstractNumId="14">
    <w:nsid w:val="4AE0255E"/>
    <w:multiLevelType w:val="hybridMultilevel"/>
    <w:tmpl w:val="8BFA9408"/>
    <w:lvl w:ilvl="0" w:tplc="20DC012E">
      <w:start w:val="1"/>
      <w:numFmt w:val="decimal"/>
      <w:lvlText w:val="%1."/>
      <w:lvlJc w:val="left"/>
      <w:pPr>
        <w:ind w:left="2520" w:hanging="360"/>
      </w:pPr>
    </w:lvl>
    <w:lvl w:ilvl="1" w:tplc="9970D052" w:tentative="1">
      <w:start w:val="1"/>
      <w:numFmt w:val="lowerLetter"/>
      <w:lvlText w:val="%2."/>
      <w:lvlJc w:val="left"/>
      <w:pPr>
        <w:ind w:left="3240" w:hanging="360"/>
      </w:pPr>
    </w:lvl>
    <w:lvl w:ilvl="2" w:tplc="582E3AAE" w:tentative="1">
      <w:start w:val="1"/>
      <w:numFmt w:val="lowerRoman"/>
      <w:lvlText w:val="%3."/>
      <w:lvlJc w:val="right"/>
      <w:pPr>
        <w:ind w:left="3960" w:hanging="180"/>
      </w:pPr>
    </w:lvl>
    <w:lvl w:ilvl="3" w:tplc="AE42CC2E" w:tentative="1">
      <w:start w:val="1"/>
      <w:numFmt w:val="decimal"/>
      <w:lvlText w:val="%4."/>
      <w:lvlJc w:val="left"/>
      <w:pPr>
        <w:ind w:left="4680" w:hanging="360"/>
      </w:pPr>
    </w:lvl>
    <w:lvl w:ilvl="4" w:tplc="B798F74A" w:tentative="1">
      <w:start w:val="1"/>
      <w:numFmt w:val="lowerLetter"/>
      <w:lvlText w:val="%5."/>
      <w:lvlJc w:val="left"/>
      <w:pPr>
        <w:ind w:left="5400" w:hanging="360"/>
      </w:pPr>
    </w:lvl>
    <w:lvl w:ilvl="5" w:tplc="9D8EF98C" w:tentative="1">
      <w:start w:val="1"/>
      <w:numFmt w:val="lowerRoman"/>
      <w:lvlText w:val="%6."/>
      <w:lvlJc w:val="right"/>
      <w:pPr>
        <w:ind w:left="6120" w:hanging="180"/>
      </w:pPr>
    </w:lvl>
    <w:lvl w:ilvl="6" w:tplc="FA427C8E" w:tentative="1">
      <w:start w:val="1"/>
      <w:numFmt w:val="decimal"/>
      <w:lvlText w:val="%7."/>
      <w:lvlJc w:val="left"/>
      <w:pPr>
        <w:ind w:left="6840" w:hanging="360"/>
      </w:pPr>
    </w:lvl>
    <w:lvl w:ilvl="7" w:tplc="E9724704" w:tentative="1">
      <w:start w:val="1"/>
      <w:numFmt w:val="lowerLetter"/>
      <w:lvlText w:val="%8."/>
      <w:lvlJc w:val="left"/>
      <w:pPr>
        <w:ind w:left="7560" w:hanging="360"/>
      </w:pPr>
    </w:lvl>
    <w:lvl w:ilvl="8" w:tplc="F230A1DA" w:tentative="1">
      <w:start w:val="1"/>
      <w:numFmt w:val="lowerRoman"/>
      <w:lvlText w:val="%9."/>
      <w:lvlJc w:val="right"/>
      <w:pPr>
        <w:ind w:left="8280" w:hanging="180"/>
      </w:pPr>
    </w:lvl>
  </w:abstractNum>
  <w:abstractNum w:abstractNumId="15">
    <w:nsid w:val="4BCE7171"/>
    <w:multiLevelType w:val="hybridMultilevel"/>
    <w:tmpl w:val="B47EEAA0"/>
    <w:lvl w:ilvl="0" w:tplc="99EA4D9E">
      <w:start w:val="1"/>
      <w:numFmt w:val="decimal"/>
      <w:lvlText w:val="%1."/>
      <w:lvlJc w:val="left"/>
      <w:pPr>
        <w:ind w:left="2160" w:hanging="360"/>
      </w:pPr>
    </w:lvl>
    <w:lvl w:ilvl="1" w:tplc="0D5E2DBA">
      <w:start w:val="1"/>
      <w:numFmt w:val="lowerLetter"/>
      <w:lvlText w:val="%2."/>
      <w:lvlJc w:val="left"/>
      <w:pPr>
        <w:ind w:left="2880" w:hanging="360"/>
      </w:pPr>
    </w:lvl>
    <w:lvl w:ilvl="2" w:tplc="800EFC72">
      <w:start w:val="1"/>
      <w:numFmt w:val="lowerRoman"/>
      <w:lvlText w:val="%3."/>
      <w:lvlJc w:val="right"/>
      <w:pPr>
        <w:ind w:left="3600" w:hanging="180"/>
      </w:pPr>
    </w:lvl>
    <w:lvl w:ilvl="3" w:tplc="5492C9D6" w:tentative="1">
      <w:start w:val="1"/>
      <w:numFmt w:val="decimal"/>
      <w:lvlText w:val="%4."/>
      <w:lvlJc w:val="left"/>
      <w:pPr>
        <w:ind w:left="4320" w:hanging="360"/>
      </w:pPr>
    </w:lvl>
    <w:lvl w:ilvl="4" w:tplc="CDCA62CE" w:tentative="1">
      <w:start w:val="1"/>
      <w:numFmt w:val="lowerLetter"/>
      <w:lvlText w:val="%5."/>
      <w:lvlJc w:val="left"/>
      <w:pPr>
        <w:ind w:left="5040" w:hanging="360"/>
      </w:pPr>
    </w:lvl>
    <w:lvl w:ilvl="5" w:tplc="0B423FE8" w:tentative="1">
      <w:start w:val="1"/>
      <w:numFmt w:val="lowerRoman"/>
      <w:lvlText w:val="%6."/>
      <w:lvlJc w:val="right"/>
      <w:pPr>
        <w:ind w:left="5760" w:hanging="180"/>
      </w:pPr>
    </w:lvl>
    <w:lvl w:ilvl="6" w:tplc="2C38EE18" w:tentative="1">
      <w:start w:val="1"/>
      <w:numFmt w:val="decimal"/>
      <w:lvlText w:val="%7."/>
      <w:lvlJc w:val="left"/>
      <w:pPr>
        <w:ind w:left="6480" w:hanging="360"/>
      </w:pPr>
    </w:lvl>
    <w:lvl w:ilvl="7" w:tplc="CADE2240" w:tentative="1">
      <w:start w:val="1"/>
      <w:numFmt w:val="lowerLetter"/>
      <w:lvlText w:val="%8."/>
      <w:lvlJc w:val="left"/>
      <w:pPr>
        <w:ind w:left="7200" w:hanging="360"/>
      </w:pPr>
    </w:lvl>
    <w:lvl w:ilvl="8" w:tplc="3E1E6C96" w:tentative="1">
      <w:start w:val="1"/>
      <w:numFmt w:val="lowerRoman"/>
      <w:lvlText w:val="%9."/>
      <w:lvlJc w:val="right"/>
      <w:pPr>
        <w:ind w:left="7920" w:hanging="180"/>
      </w:pPr>
    </w:lvl>
  </w:abstractNum>
  <w:abstractNum w:abstractNumId="16">
    <w:nsid w:val="4DED405D"/>
    <w:multiLevelType w:val="hybridMultilevel"/>
    <w:tmpl w:val="E110C112"/>
    <w:lvl w:ilvl="0" w:tplc="3370A63A">
      <w:start w:val="1"/>
      <w:numFmt w:val="decimal"/>
      <w:lvlText w:val="%1."/>
      <w:lvlJc w:val="left"/>
      <w:pPr>
        <w:ind w:left="1800" w:hanging="360"/>
      </w:pPr>
    </w:lvl>
    <w:lvl w:ilvl="1" w:tplc="739EF740" w:tentative="1">
      <w:start w:val="1"/>
      <w:numFmt w:val="lowerLetter"/>
      <w:lvlText w:val="%2."/>
      <w:lvlJc w:val="left"/>
      <w:pPr>
        <w:ind w:left="2520" w:hanging="360"/>
      </w:pPr>
    </w:lvl>
    <w:lvl w:ilvl="2" w:tplc="E8AEE8FC" w:tentative="1">
      <w:start w:val="1"/>
      <w:numFmt w:val="lowerRoman"/>
      <w:lvlText w:val="%3."/>
      <w:lvlJc w:val="right"/>
      <w:pPr>
        <w:ind w:left="3240" w:hanging="180"/>
      </w:pPr>
    </w:lvl>
    <w:lvl w:ilvl="3" w:tplc="9776118A" w:tentative="1">
      <w:start w:val="1"/>
      <w:numFmt w:val="decimal"/>
      <w:lvlText w:val="%4."/>
      <w:lvlJc w:val="left"/>
      <w:pPr>
        <w:ind w:left="3960" w:hanging="360"/>
      </w:pPr>
    </w:lvl>
    <w:lvl w:ilvl="4" w:tplc="336CFDB8" w:tentative="1">
      <w:start w:val="1"/>
      <w:numFmt w:val="lowerLetter"/>
      <w:lvlText w:val="%5."/>
      <w:lvlJc w:val="left"/>
      <w:pPr>
        <w:ind w:left="4680" w:hanging="360"/>
      </w:pPr>
    </w:lvl>
    <w:lvl w:ilvl="5" w:tplc="1CAE7EB0" w:tentative="1">
      <w:start w:val="1"/>
      <w:numFmt w:val="lowerRoman"/>
      <w:lvlText w:val="%6."/>
      <w:lvlJc w:val="right"/>
      <w:pPr>
        <w:ind w:left="5400" w:hanging="180"/>
      </w:pPr>
    </w:lvl>
    <w:lvl w:ilvl="6" w:tplc="93F486C6" w:tentative="1">
      <w:start w:val="1"/>
      <w:numFmt w:val="decimal"/>
      <w:lvlText w:val="%7."/>
      <w:lvlJc w:val="left"/>
      <w:pPr>
        <w:ind w:left="6120" w:hanging="360"/>
      </w:pPr>
    </w:lvl>
    <w:lvl w:ilvl="7" w:tplc="F2B83560" w:tentative="1">
      <w:start w:val="1"/>
      <w:numFmt w:val="lowerLetter"/>
      <w:lvlText w:val="%8."/>
      <w:lvlJc w:val="left"/>
      <w:pPr>
        <w:ind w:left="6840" w:hanging="360"/>
      </w:pPr>
    </w:lvl>
    <w:lvl w:ilvl="8" w:tplc="EF8674F8" w:tentative="1">
      <w:start w:val="1"/>
      <w:numFmt w:val="lowerRoman"/>
      <w:lvlText w:val="%9."/>
      <w:lvlJc w:val="right"/>
      <w:pPr>
        <w:ind w:left="7560" w:hanging="180"/>
      </w:pPr>
    </w:lvl>
  </w:abstractNum>
  <w:abstractNum w:abstractNumId="17">
    <w:nsid w:val="60D058FA"/>
    <w:multiLevelType w:val="hybridMultilevel"/>
    <w:tmpl w:val="8970F6DA"/>
    <w:lvl w:ilvl="0" w:tplc="0409000F">
      <w:start w:val="1"/>
      <w:numFmt w:val="bullet"/>
      <w:lvlText w:val=""/>
      <w:lvlJc w:val="left"/>
      <w:pPr>
        <w:ind w:left="2520" w:hanging="360"/>
      </w:pPr>
      <w:rPr>
        <w:rFonts w:ascii="Symbol" w:hAnsi="Symbol" w:hint="default"/>
      </w:rPr>
    </w:lvl>
    <w:lvl w:ilvl="1" w:tplc="04090019" w:tentative="1">
      <w:start w:val="1"/>
      <w:numFmt w:val="bullet"/>
      <w:lvlText w:val="o"/>
      <w:lvlJc w:val="left"/>
      <w:pPr>
        <w:ind w:left="3240" w:hanging="360"/>
      </w:pPr>
      <w:rPr>
        <w:rFonts w:ascii="Courier New" w:hAnsi="Courier New" w:cs="Courier New" w:hint="default"/>
      </w:rPr>
    </w:lvl>
    <w:lvl w:ilvl="2" w:tplc="0409001B" w:tentative="1">
      <w:start w:val="1"/>
      <w:numFmt w:val="bullet"/>
      <w:lvlText w:val=""/>
      <w:lvlJc w:val="left"/>
      <w:pPr>
        <w:ind w:left="3960" w:hanging="360"/>
      </w:pPr>
      <w:rPr>
        <w:rFonts w:ascii="Wingdings" w:hAnsi="Wingdings" w:hint="default"/>
      </w:rPr>
    </w:lvl>
    <w:lvl w:ilvl="3" w:tplc="0409000F" w:tentative="1">
      <w:start w:val="1"/>
      <w:numFmt w:val="bullet"/>
      <w:lvlText w:val=""/>
      <w:lvlJc w:val="left"/>
      <w:pPr>
        <w:ind w:left="4680" w:hanging="360"/>
      </w:pPr>
      <w:rPr>
        <w:rFonts w:ascii="Symbol" w:hAnsi="Symbol" w:hint="default"/>
      </w:rPr>
    </w:lvl>
    <w:lvl w:ilvl="4" w:tplc="04090019" w:tentative="1">
      <w:start w:val="1"/>
      <w:numFmt w:val="bullet"/>
      <w:lvlText w:val="o"/>
      <w:lvlJc w:val="left"/>
      <w:pPr>
        <w:ind w:left="5400" w:hanging="360"/>
      </w:pPr>
      <w:rPr>
        <w:rFonts w:ascii="Courier New" w:hAnsi="Courier New" w:cs="Courier New" w:hint="default"/>
      </w:rPr>
    </w:lvl>
    <w:lvl w:ilvl="5" w:tplc="0409001B" w:tentative="1">
      <w:start w:val="1"/>
      <w:numFmt w:val="bullet"/>
      <w:lvlText w:val=""/>
      <w:lvlJc w:val="left"/>
      <w:pPr>
        <w:ind w:left="6120" w:hanging="360"/>
      </w:pPr>
      <w:rPr>
        <w:rFonts w:ascii="Wingdings" w:hAnsi="Wingdings" w:hint="default"/>
      </w:rPr>
    </w:lvl>
    <w:lvl w:ilvl="6" w:tplc="0409000F" w:tentative="1">
      <w:start w:val="1"/>
      <w:numFmt w:val="bullet"/>
      <w:lvlText w:val=""/>
      <w:lvlJc w:val="left"/>
      <w:pPr>
        <w:ind w:left="6840" w:hanging="360"/>
      </w:pPr>
      <w:rPr>
        <w:rFonts w:ascii="Symbol" w:hAnsi="Symbol" w:hint="default"/>
      </w:rPr>
    </w:lvl>
    <w:lvl w:ilvl="7" w:tplc="04090019" w:tentative="1">
      <w:start w:val="1"/>
      <w:numFmt w:val="bullet"/>
      <w:lvlText w:val="o"/>
      <w:lvlJc w:val="left"/>
      <w:pPr>
        <w:ind w:left="7560" w:hanging="360"/>
      </w:pPr>
      <w:rPr>
        <w:rFonts w:ascii="Courier New" w:hAnsi="Courier New" w:cs="Courier New" w:hint="default"/>
      </w:rPr>
    </w:lvl>
    <w:lvl w:ilvl="8" w:tplc="0409001B" w:tentative="1">
      <w:start w:val="1"/>
      <w:numFmt w:val="bullet"/>
      <w:lvlText w:val=""/>
      <w:lvlJc w:val="left"/>
      <w:pPr>
        <w:ind w:left="8280" w:hanging="360"/>
      </w:pPr>
      <w:rPr>
        <w:rFonts w:ascii="Wingdings" w:hAnsi="Wingdings" w:hint="default"/>
      </w:rPr>
    </w:lvl>
  </w:abstractNum>
  <w:abstractNum w:abstractNumId="18">
    <w:nsid w:val="60E574AD"/>
    <w:multiLevelType w:val="hybridMultilevel"/>
    <w:tmpl w:val="CC60F53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6C1D68D2"/>
    <w:multiLevelType w:val="hybridMultilevel"/>
    <w:tmpl w:val="3D7E7468"/>
    <w:lvl w:ilvl="0" w:tplc="9028E518">
      <w:start w:val="1"/>
      <w:numFmt w:val="bullet"/>
      <w:lvlText w:val="o"/>
      <w:lvlJc w:val="left"/>
      <w:pPr>
        <w:ind w:left="3240" w:hanging="360"/>
      </w:pPr>
      <w:rPr>
        <w:rFonts w:ascii="Courier New" w:hAnsi="Courier New" w:cs="Courier New" w:hint="default"/>
      </w:rPr>
    </w:lvl>
    <w:lvl w:ilvl="1" w:tplc="5922BF6A" w:tentative="1">
      <w:start w:val="1"/>
      <w:numFmt w:val="bullet"/>
      <w:lvlText w:val="o"/>
      <w:lvlJc w:val="left"/>
      <w:pPr>
        <w:ind w:left="3960" w:hanging="360"/>
      </w:pPr>
      <w:rPr>
        <w:rFonts w:ascii="Courier New" w:hAnsi="Courier New" w:cs="Courier New" w:hint="default"/>
      </w:rPr>
    </w:lvl>
    <w:lvl w:ilvl="2" w:tplc="D442938E" w:tentative="1">
      <w:start w:val="1"/>
      <w:numFmt w:val="bullet"/>
      <w:lvlText w:val=""/>
      <w:lvlJc w:val="left"/>
      <w:pPr>
        <w:ind w:left="4680" w:hanging="360"/>
      </w:pPr>
      <w:rPr>
        <w:rFonts w:ascii="Wingdings" w:hAnsi="Wingdings" w:hint="default"/>
      </w:rPr>
    </w:lvl>
    <w:lvl w:ilvl="3" w:tplc="2F94CE0E" w:tentative="1">
      <w:start w:val="1"/>
      <w:numFmt w:val="bullet"/>
      <w:lvlText w:val=""/>
      <w:lvlJc w:val="left"/>
      <w:pPr>
        <w:ind w:left="5400" w:hanging="360"/>
      </w:pPr>
      <w:rPr>
        <w:rFonts w:ascii="Symbol" w:hAnsi="Symbol" w:hint="default"/>
      </w:rPr>
    </w:lvl>
    <w:lvl w:ilvl="4" w:tplc="691CC50E" w:tentative="1">
      <w:start w:val="1"/>
      <w:numFmt w:val="bullet"/>
      <w:lvlText w:val="o"/>
      <w:lvlJc w:val="left"/>
      <w:pPr>
        <w:ind w:left="6120" w:hanging="360"/>
      </w:pPr>
      <w:rPr>
        <w:rFonts w:ascii="Courier New" w:hAnsi="Courier New" w:cs="Courier New" w:hint="default"/>
      </w:rPr>
    </w:lvl>
    <w:lvl w:ilvl="5" w:tplc="27822184" w:tentative="1">
      <w:start w:val="1"/>
      <w:numFmt w:val="bullet"/>
      <w:lvlText w:val=""/>
      <w:lvlJc w:val="left"/>
      <w:pPr>
        <w:ind w:left="6840" w:hanging="360"/>
      </w:pPr>
      <w:rPr>
        <w:rFonts w:ascii="Wingdings" w:hAnsi="Wingdings" w:hint="default"/>
      </w:rPr>
    </w:lvl>
    <w:lvl w:ilvl="6" w:tplc="26CCB9D4" w:tentative="1">
      <w:start w:val="1"/>
      <w:numFmt w:val="bullet"/>
      <w:lvlText w:val=""/>
      <w:lvlJc w:val="left"/>
      <w:pPr>
        <w:ind w:left="7560" w:hanging="360"/>
      </w:pPr>
      <w:rPr>
        <w:rFonts w:ascii="Symbol" w:hAnsi="Symbol" w:hint="default"/>
      </w:rPr>
    </w:lvl>
    <w:lvl w:ilvl="7" w:tplc="7076FCBC" w:tentative="1">
      <w:start w:val="1"/>
      <w:numFmt w:val="bullet"/>
      <w:lvlText w:val="o"/>
      <w:lvlJc w:val="left"/>
      <w:pPr>
        <w:ind w:left="8280" w:hanging="360"/>
      </w:pPr>
      <w:rPr>
        <w:rFonts w:ascii="Courier New" w:hAnsi="Courier New" w:cs="Courier New" w:hint="default"/>
      </w:rPr>
    </w:lvl>
    <w:lvl w:ilvl="8" w:tplc="699C0274" w:tentative="1">
      <w:start w:val="1"/>
      <w:numFmt w:val="bullet"/>
      <w:lvlText w:val=""/>
      <w:lvlJc w:val="left"/>
      <w:pPr>
        <w:ind w:left="9000" w:hanging="360"/>
      </w:pPr>
      <w:rPr>
        <w:rFonts w:ascii="Wingdings" w:hAnsi="Wingdings" w:hint="default"/>
      </w:rPr>
    </w:lvl>
  </w:abstractNum>
  <w:abstractNum w:abstractNumId="20">
    <w:nsid w:val="736C47BF"/>
    <w:multiLevelType w:val="hybridMultilevel"/>
    <w:tmpl w:val="CCA8048C"/>
    <w:lvl w:ilvl="0" w:tplc="2FF2AA9E">
      <w:start w:val="530"/>
      <w:numFmt w:val="bullet"/>
      <w:lvlText w:val="-"/>
      <w:lvlJc w:val="left"/>
      <w:pPr>
        <w:ind w:left="1800" w:hanging="360"/>
      </w:pPr>
      <w:rPr>
        <w:rFonts w:ascii="Arial" w:hAnsi="Arial" w:hint="default"/>
        <w:b/>
        <w:i w:val="0"/>
      </w:rPr>
    </w:lvl>
    <w:lvl w:ilvl="1" w:tplc="251298AE" w:tentative="1">
      <w:start w:val="1"/>
      <w:numFmt w:val="bullet"/>
      <w:lvlText w:val="o"/>
      <w:lvlJc w:val="left"/>
      <w:pPr>
        <w:ind w:left="2520" w:hanging="360"/>
      </w:pPr>
      <w:rPr>
        <w:rFonts w:ascii="Courier New" w:hAnsi="Courier New" w:cs="Courier New" w:hint="default"/>
      </w:rPr>
    </w:lvl>
    <w:lvl w:ilvl="2" w:tplc="EE061778" w:tentative="1">
      <w:start w:val="1"/>
      <w:numFmt w:val="bullet"/>
      <w:lvlText w:val=""/>
      <w:lvlJc w:val="left"/>
      <w:pPr>
        <w:ind w:left="3240" w:hanging="360"/>
      </w:pPr>
      <w:rPr>
        <w:rFonts w:ascii="Wingdings" w:hAnsi="Wingdings" w:hint="default"/>
      </w:rPr>
    </w:lvl>
    <w:lvl w:ilvl="3" w:tplc="979489A6" w:tentative="1">
      <w:start w:val="1"/>
      <w:numFmt w:val="bullet"/>
      <w:lvlText w:val=""/>
      <w:lvlJc w:val="left"/>
      <w:pPr>
        <w:ind w:left="3960" w:hanging="360"/>
      </w:pPr>
      <w:rPr>
        <w:rFonts w:ascii="Symbol" w:hAnsi="Symbol" w:hint="default"/>
      </w:rPr>
    </w:lvl>
    <w:lvl w:ilvl="4" w:tplc="31421386" w:tentative="1">
      <w:start w:val="1"/>
      <w:numFmt w:val="bullet"/>
      <w:lvlText w:val="o"/>
      <w:lvlJc w:val="left"/>
      <w:pPr>
        <w:ind w:left="4680" w:hanging="360"/>
      </w:pPr>
      <w:rPr>
        <w:rFonts w:ascii="Courier New" w:hAnsi="Courier New" w:cs="Courier New" w:hint="default"/>
      </w:rPr>
    </w:lvl>
    <w:lvl w:ilvl="5" w:tplc="76DC454A" w:tentative="1">
      <w:start w:val="1"/>
      <w:numFmt w:val="bullet"/>
      <w:lvlText w:val=""/>
      <w:lvlJc w:val="left"/>
      <w:pPr>
        <w:ind w:left="5400" w:hanging="360"/>
      </w:pPr>
      <w:rPr>
        <w:rFonts w:ascii="Wingdings" w:hAnsi="Wingdings" w:hint="default"/>
      </w:rPr>
    </w:lvl>
    <w:lvl w:ilvl="6" w:tplc="B060C950" w:tentative="1">
      <w:start w:val="1"/>
      <w:numFmt w:val="bullet"/>
      <w:lvlText w:val=""/>
      <w:lvlJc w:val="left"/>
      <w:pPr>
        <w:ind w:left="6120" w:hanging="360"/>
      </w:pPr>
      <w:rPr>
        <w:rFonts w:ascii="Symbol" w:hAnsi="Symbol" w:hint="default"/>
      </w:rPr>
    </w:lvl>
    <w:lvl w:ilvl="7" w:tplc="B0867128" w:tentative="1">
      <w:start w:val="1"/>
      <w:numFmt w:val="bullet"/>
      <w:lvlText w:val="o"/>
      <w:lvlJc w:val="left"/>
      <w:pPr>
        <w:ind w:left="6840" w:hanging="360"/>
      </w:pPr>
      <w:rPr>
        <w:rFonts w:ascii="Courier New" w:hAnsi="Courier New" w:cs="Courier New" w:hint="default"/>
      </w:rPr>
    </w:lvl>
    <w:lvl w:ilvl="8" w:tplc="9E22EC6A" w:tentative="1">
      <w:start w:val="1"/>
      <w:numFmt w:val="bullet"/>
      <w:lvlText w:val=""/>
      <w:lvlJc w:val="left"/>
      <w:pPr>
        <w:ind w:left="7560" w:hanging="360"/>
      </w:pPr>
      <w:rPr>
        <w:rFonts w:ascii="Wingdings" w:hAnsi="Wingdings" w:hint="default"/>
      </w:rPr>
    </w:lvl>
  </w:abstractNum>
  <w:num w:numId="1">
    <w:abstractNumId w:val="3"/>
  </w:num>
  <w:num w:numId="2">
    <w:abstractNumId w:val="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4"/>
  </w:num>
  <w:num w:numId="6">
    <w:abstractNumId w:val="20"/>
  </w:num>
  <w:num w:numId="7">
    <w:abstractNumId w:val="13"/>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7"/>
  </w:num>
  <w:num w:numId="11">
    <w:abstractNumId w:val="1"/>
  </w:num>
  <w:num w:numId="12">
    <w:abstractNumId w:val="18"/>
  </w:num>
  <w:num w:numId="13">
    <w:abstractNumId w:val="11"/>
  </w:num>
  <w:num w:numId="14">
    <w:abstractNumId w:val="0"/>
  </w:num>
  <w:num w:numId="15">
    <w:abstractNumId w:val="6"/>
  </w:num>
  <w:num w:numId="16">
    <w:abstractNumId w:val="16"/>
  </w:num>
  <w:num w:numId="17">
    <w:abstractNumId w:val="7"/>
  </w:num>
  <w:num w:numId="18">
    <w:abstractNumId w:val="5"/>
  </w:num>
  <w:num w:numId="19">
    <w:abstractNumId w:val="4"/>
  </w:num>
  <w:num w:numId="20">
    <w:abstractNumId w:val="9"/>
  </w:num>
  <w:num w:numId="21">
    <w:abstractNumId w:val="15"/>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BD2365"/>
    <w:rsid w:val="00001A14"/>
    <w:rsid w:val="00002B47"/>
    <w:rsid w:val="00004442"/>
    <w:rsid w:val="00005801"/>
    <w:rsid w:val="00011A44"/>
    <w:rsid w:val="00012115"/>
    <w:rsid w:val="00023807"/>
    <w:rsid w:val="00033673"/>
    <w:rsid w:val="00034104"/>
    <w:rsid w:val="00035CEA"/>
    <w:rsid w:val="000412C8"/>
    <w:rsid w:val="000454D3"/>
    <w:rsid w:val="0005107A"/>
    <w:rsid w:val="00095D0E"/>
    <w:rsid w:val="00096E03"/>
    <w:rsid w:val="000A2CC4"/>
    <w:rsid w:val="000A64B1"/>
    <w:rsid w:val="000B37EE"/>
    <w:rsid w:val="000D01E0"/>
    <w:rsid w:val="0011214C"/>
    <w:rsid w:val="00114450"/>
    <w:rsid w:val="001155DB"/>
    <w:rsid w:val="00117053"/>
    <w:rsid w:val="00120CAA"/>
    <w:rsid w:val="00123173"/>
    <w:rsid w:val="00125C01"/>
    <w:rsid w:val="00130164"/>
    <w:rsid w:val="00137638"/>
    <w:rsid w:val="00142BF2"/>
    <w:rsid w:val="00167966"/>
    <w:rsid w:val="001804D1"/>
    <w:rsid w:val="00183EB6"/>
    <w:rsid w:val="001A5348"/>
    <w:rsid w:val="001E0129"/>
    <w:rsid w:val="001F1176"/>
    <w:rsid w:val="002316C3"/>
    <w:rsid w:val="00231719"/>
    <w:rsid w:val="00234A93"/>
    <w:rsid w:val="00236847"/>
    <w:rsid w:val="002425F0"/>
    <w:rsid w:val="00246769"/>
    <w:rsid w:val="00256A9D"/>
    <w:rsid w:val="002841A2"/>
    <w:rsid w:val="0028755B"/>
    <w:rsid w:val="0029576B"/>
    <w:rsid w:val="002B2AC8"/>
    <w:rsid w:val="002B5E18"/>
    <w:rsid w:val="002B79C2"/>
    <w:rsid w:val="002E01F0"/>
    <w:rsid w:val="002F0223"/>
    <w:rsid w:val="002F691E"/>
    <w:rsid w:val="00336171"/>
    <w:rsid w:val="00345F07"/>
    <w:rsid w:val="00346339"/>
    <w:rsid w:val="00355260"/>
    <w:rsid w:val="00367161"/>
    <w:rsid w:val="00380807"/>
    <w:rsid w:val="00383F99"/>
    <w:rsid w:val="00397638"/>
    <w:rsid w:val="003A44E2"/>
    <w:rsid w:val="003A7399"/>
    <w:rsid w:val="003D4135"/>
    <w:rsid w:val="003E517F"/>
    <w:rsid w:val="004034C3"/>
    <w:rsid w:val="00403AD4"/>
    <w:rsid w:val="00406C14"/>
    <w:rsid w:val="004102F7"/>
    <w:rsid w:val="0041192D"/>
    <w:rsid w:val="00421607"/>
    <w:rsid w:val="00434F19"/>
    <w:rsid w:val="00465BBF"/>
    <w:rsid w:val="004706AF"/>
    <w:rsid w:val="004760CF"/>
    <w:rsid w:val="0047680A"/>
    <w:rsid w:val="00477444"/>
    <w:rsid w:val="00477ADC"/>
    <w:rsid w:val="00496416"/>
    <w:rsid w:val="004A2C18"/>
    <w:rsid w:val="004A6424"/>
    <w:rsid w:val="004E3DEF"/>
    <w:rsid w:val="0050380C"/>
    <w:rsid w:val="005044EB"/>
    <w:rsid w:val="0050609D"/>
    <w:rsid w:val="00513DCF"/>
    <w:rsid w:val="00521DF5"/>
    <w:rsid w:val="005267B0"/>
    <w:rsid w:val="00530260"/>
    <w:rsid w:val="00532353"/>
    <w:rsid w:val="00533EF4"/>
    <w:rsid w:val="00550CD6"/>
    <w:rsid w:val="00551156"/>
    <w:rsid w:val="0055516E"/>
    <w:rsid w:val="005661F2"/>
    <w:rsid w:val="005A35CD"/>
    <w:rsid w:val="005A47F6"/>
    <w:rsid w:val="005E59FC"/>
    <w:rsid w:val="005E73F8"/>
    <w:rsid w:val="005F7D5F"/>
    <w:rsid w:val="006146D0"/>
    <w:rsid w:val="0063549E"/>
    <w:rsid w:val="0064191A"/>
    <w:rsid w:val="00643031"/>
    <w:rsid w:val="00660FD1"/>
    <w:rsid w:val="00662017"/>
    <w:rsid w:val="0066534C"/>
    <w:rsid w:val="006942B2"/>
    <w:rsid w:val="006965F7"/>
    <w:rsid w:val="0069775B"/>
    <w:rsid w:val="006A1283"/>
    <w:rsid w:val="006A1970"/>
    <w:rsid w:val="006B414F"/>
    <w:rsid w:val="006B6A84"/>
    <w:rsid w:val="006D2DC7"/>
    <w:rsid w:val="006D4B9D"/>
    <w:rsid w:val="006E1277"/>
    <w:rsid w:val="006F4549"/>
    <w:rsid w:val="00705720"/>
    <w:rsid w:val="00714CC3"/>
    <w:rsid w:val="00730068"/>
    <w:rsid w:val="00732A89"/>
    <w:rsid w:val="007435E9"/>
    <w:rsid w:val="00751A33"/>
    <w:rsid w:val="0075789A"/>
    <w:rsid w:val="0077479C"/>
    <w:rsid w:val="007772A5"/>
    <w:rsid w:val="0078072E"/>
    <w:rsid w:val="007B0A07"/>
    <w:rsid w:val="007B2A25"/>
    <w:rsid w:val="007C1618"/>
    <w:rsid w:val="007C48A2"/>
    <w:rsid w:val="007D4270"/>
    <w:rsid w:val="007D6ECB"/>
    <w:rsid w:val="007E313A"/>
    <w:rsid w:val="007E3F84"/>
    <w:rsid w:val="007F54A0"/>
    <w:rsid w:val="007F5E6F"/>
    <w:rsid w:val="007F6AF8"/>
    <w:rsid w:val="008177CA"/>
    <w:rsid w:val="0082427E"/>
    <w:rsid w:val="0085053C"/>
    <w:rsid w:val="00851B5E"/>
    <w:rsid w:val="00860AB0"/>
    <w:rsid w:val="00866F3B"/>
    <w:rsid w:val="00867DEF"/>
    <w:rsid w:val="00873788"/>
    <w:rsid w:val="00882B68"/>
    <w:rsid w:val="008879A7"/>
    <w:rsid w:val="00892965"/>
    <w:rsid w:val="0089532F"/>
    <w:rsid w:val="008A1761"/>
    <w:rsid w:val="008A17A7"/>
    <w:rsid w:val="008E4889"/>
    <w:rsid w:val="008E6ADA"/>
    <w:rsid w:val="008F0FCA"/>
    <w:rsid w:val="0091521B"/>
    <w:rsid w:val="00915C4D"/>
    <w:rsid w:val="00923313"/>
    <w:rsid w:val="009506C8"/>
    <w:rsid w:val="00964425"/>
    <w:rsid w:val="00974DB8"/>
    <w:rsid w:val="00975660"/>
    <w:rsid w:val="00980053"/>
    <w:rsid w:val="00990DA8"/>
    <w:rsid w:val="00995081"/>
    <w:rsid w:val="0099625A"/>
    <w:rsid w:val="009B7AA6"/>
    <w:rsid w:val="009C1FDF"/>
    <w:rsid w:val="009C3677"/>
    <w:rsid w:val="009D17E3"/>
    <w:rsid w:val="009E514A"/>
    <w:rsid w:val="00A039DA"/>
    <w:rsid w:val="00A079E2"/>
    <w:rsid w:val="00A31CCC"/>
    <w:rsid w:val="00A40C8F"/>
    <w:rsid w:val="00A535D6"/>
    <w:rsid w:val="00A56EE1"/>
    <w:rsid w:val="00A63917"/>
    <w:rsid w:val="00A650E2"/>
    <w:rsid w:val="00A67EC7"/>
    <w:rsid w:val="00A8489E"/>
    <w:rsid w:val="00A931D8"/>
    <w:rsid w:val="00A941CE"/>
    <w:rsid w:val="00AA0B69"/>
    <w:rsid w:val="00AA5011"/>
    <w:rsid w:val="00AB4B49"/>
    <w:rsid w:val="00AE22D8"/>
    <w:rsid w:val="00B01137"/>
    <w:rsid w:val="00B31305"/>
    <w:rsid w:val="00B33611"/>
    <w:rsid w:val="00B61ABF"/>
    <w:rsid w:val="00B61C10"/>
    <w:rsid w:val="00B64836"/>
    <w:rsid w:val="00B702A3"/>
    <w:rsid w:val="00B7223A"/>
    <w:rsid w:val="00B77131"/>
    <w:rsid w:val="00B832EC"/>
    <w:rsid w:val="00B90761"/>
    <w:rsid w:val="00BA241B"/>
    <w:rsid w:val="00BD2365"/>
    <w:rsid w:val="00BF154F"/>
    <w:rsid w:val="00C0322C"/>
    <w:rsid w:val="00C03F3B"/>
    <w:rsid w:val="00C04340"/>
    <w:rsid w:val="00C07775"/>
    <w:rsid w:val="00C21F1E"/>
    <w:rsid w:val="00C23D44"/>
    <w:rsid w:val="00C3560F"/>
    <w:rsid w:val="00C412E2"/>
    <w:rsid w:val="00C45CA9"/>
    <w:rsid w:val="00C52785"/>
    <w:rsid w:val="00C744E7"/>
    <w:rsid w:val="00C81C60"/>
    <w:rsid w:val="00C91A69"/>
    <w:rsid w:val="00C974C8"/>
    <w:rsid w:val="00CC218B"/>
    <w:rsid w:val="00CD3DDE"/>
    <w:rsid w:val="00CF57B4"/>
    <w:rsid w:val="00D057C2"/>
    <w:rsid w:val="00D0744C"/>
    <w:rsid w:val="00D10646"/>
    <w:rsid w:val="00D1687E"/>
    <w:rsid w:val="00D21F5F"/>
    <w:rsid w:val="00D24B98"/>
    <w:rsid w:val="00D26DB7"/>
    <w:rsid w:val="00D43500"/>
    <w:rsid w:val="00D50914"/>
    <w:rsid w:val="00D5259D"/>
    <w:rsid w:val="00D624BB"/>
    <w:rsid w:val="00D7260C"/>
    <w:rsid w:val="00DA2F55"/>
    <w:rsid w:val="00DA44C4"/>
    <w:rsid w:val="00DA58F4"/>
    <w:rsid w:val="00DB71F2"/>
    <w:rsid w:val="00DC3CDC"/>
    <w:rsid w:val="00DE00CA"/>
    <w:rsid w:val="00DF29BA"/>
    <w:rsid w:val="00E40E6F"/>
    <w:rsid w:val="00E478B7"/>
    <w:rsid w:val="00E60493"/>
    <w:rsid w:val="00E60F1B"/>
    <w:rsid w:val="00E8007F"/>
    <w:rsid w:val="00E81A6E"/>
    <w:rsid w:val="00EB7DF2"/>
    <w:rsid w:val="00EE51F1"/>
    <w:rsid w:val="00EE5567"/>
    <w:rsid w:val="00F107D9"/>
    <w:rsid w:val="00F2193D"/>
    <w:rsid w:val="00F223F0"/>
    <w:rsid w:val="00F31ADC"/>
    <w:rsid w:val="00F372B0"/>
    <w:rsid w:val="00F40AFD"/>
    <w:rsid w:val="00F40CB5"/>
    <w:rsid w:val="00F42491"/>
    <w:rsid w:val="00F51B99"/>
    <w:rsid w:val="00F673AA"/>
    <w:rsid w:val="00F75C02"/>
    <w:rsid w:val="00F81527"/>
    <w:rsid w:val="00F903C8"/>
    <w:rsid w:val="00FA6C59"/>
    <w:rsid w:val="00FD2B39"/>
    <w:rsid w:val="00FD57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65"/>
    <w:pPr>
      <w:spacing w:after="0" w:line="240" w:lineRule="auto"/>
    </w:pPr>
    <w:rPr>
      <w:rFonts w:ascii="Arial" w:eastAsia="Times New Roman" w:hAnsi="Arial" w:cs="Times New Roman"/>
      <w:sz w:val="20"/>
      <w:szCs w:val="20"/>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qFormat/>
    <w:rsid w:val="00BD2365"/>
    <w:pPr>
      <w:jc w:val="center"/>
    </w:pPr>
    <w:rPr>
      <w:rFonts w:ascii="Verdana" w:hAnsi="Verdana"/>
      <w:b/>
      <w:sz w:val="24"/>
    </w:rPr>
  </w:style>
  <w:style w:type="character" w:customStyle="1" w:styleId="TitleChar">
    <w:name w:val="Title Char"/>
    <w:basedOn w:val="DefaultParagraphFont"/>
    <w:link w:val="Title"/>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semiHidden/>
    <w:unhideWhenUsed/>
    <w:rsid w:val="00BD2365"/>
    <w:pPr>
      <w:tabs>
        <w:tab w:val="center" w:pos="4680"/>
        <w:tab w:val="right" w:pos="9360"/>
      </w:tabs>
    </w:pPr>
  </w:style>
  <w:style w:type="character" w:customStyle="1" w:styleId="HeaderChar">
    <w:name w:val="Header Char"/>
    <w:basedOn w:val="DefaultParagraphFont"/>
    <w:link w:val="Header"/>
    <w:uiPriority w:val="99"/>
    <w:semiHidden/>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v320029</dc:creator>
  <cp:lastModifiedBy>Pjordan3</cp:lastModifiedBy>
  <cp:revision>12</cp:revision>
  <cp:lastPrinted>2013-04-04T00:19:00Z</cp:lastPrinted>
  <dcterms:created xsi:type="dcterms:W3CDTF">2013-05-21T21:47:00Z</dcterms:created>
  <dcterms:modified xsi:type="dcterms:W3CDTF">2013-05-23T08:27:00Z</dcterms:modified>
</cp:coreProperties>
</file>